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95" w:rsidRDefault="00517DC8" w:rsidP="00517DC8">
      <w:pPr>
        <w:rPr>
          <w:b/>
          <w:u w:val="single"/>
        </w:rPr>
      </w:pPr>
      <w:r w:rsidRPr="00517DC8">
        <w:rPr>
          <w:b/>
          <w:u w:val="single"/>
        </w:rPr>
        <w:t>Friday Review</w:t>
      </w:r>
      <w:r w:rsidR="00AB4424">
        <w:rPr>
          <w:b/>
          <w:u w:val="single"/>
        </w:rPr>
        <w:t xml:space="preserve"> #4</w:t>
      </w:r>
      <w:bookmarkStart w:id="0" w:name="_GoBack"/>
      <w:bookmarkEnd w:id="0"/>
      <w:r w:rsidRPr="00517DC8">
        <w:rPr>
          <w:b/>
          <w:u w:val="single"/>
        </w:rPr>
        <w:t>—</w:t>
      </w:r>
      <w:r w:rsidR="008F7995">
        <w:rPr>
          <w:b/>
          <w:u w:val="single"/>
        </w:rPr>
        <w:t>Enlightenment Philosophers</w:t>
      </w:r>
    </w:p>
    <w:p w:rsidR="00517DC8" w:rsidRPr="00431565" w:rsidRDefault="008F7995" w:rsidP="00517DC8">
      <w:pPr>
        <w:rPr>
          <w:b/>
          <w:u w:val="single"/>
        </w:rPr>
      </w:pPr>
      <w:r w:rsidRPr="00431565">
        <w:rPr>
          <w:b/>
        </w:rPr>
        <w:t>Terms</w:t>
      </w:r>
      <w:r w:rsidR="00517DC8" w:rsidRPr="00431565">
        <w:br/>
        <w:t xml:space="preserve">For each of the following terms you should write the term on one side of your notecard and then on the back, define it </w:t>
      </w:r>
      <w:r w:rsidR="00517DC8" w:rsidRPr="00431565">
        <w:rPr>
          <w:i/>
          <w:u w:val="single"/>
        </w:rPr>
        <w:t>IN YOUR OWN WORDS</w:t>
      </w:r>
      <w:r w:rsidR="00517DC8" w:rsidRPr="00431565">
        <w:t xml:space="preserve"> and add any other relevant information.</w:t>
      </w:r>
    </w:p>
    <w:p w:rsidR="00517DC8" w:rsidRPr="006616A2" w:rsidRDefault="00517DC8" w:rsidP="00517DC8">
      <w:pPr>
        <w:spacing w:after="0"/>
        <w:rPr>
          <w:sz w:val="16"/>
          <w:szCs w:val="16"/>
          <w:u w:val="single"/>
        </w:rPr>
      </w:pPr>
      <w:r>
        <w:rPr>
          <w:u w:val="single"/>
        </w:rPr>
        <w:t>State</w:t>
      </w:r>
      <w:r w:rsidR="008F7995">
        <w:rPr>
          <w:u w:val="single"/>
        </w:rPr>
        <w:t xml:space="preserve"> (Law)</w:t>
      </w:r>
      <w:r>
        <w:rPr>
          <w:u w:val="single"/>
        </w:rPr>
        <w:t xml:space="preserve"> of Nature</w:t>
      </w:r>
      <w:r>
        <w:tab/>
      </w:r>
      <w:r>
        <w:tab/>
      </w:r>
      <w:r w:rsidR="008F7995">
        <w:tab/>
      </w:r>
      <w:r>
        <w:rPr>
          <w:u w:val="single"/>
        </w:rPr>
        <w:t>Social Contract</w:t>
      </w:r>
      <w:r>
        <w:tab/>
      </w:r>
      <w:r>
        <w:tab/>
      </w:r>
      <w:r>
        <w:rPr>
          <w:u w:val="single"/>
        </w:rPr>
        <w:t>Natural Rights</w:t>
      </w:r>
      <w:r w:rsidR="005F40E2">
        <w:tab/>
      </w:r>
      <w:r w:rsidR="005F40E2">
        <w:tab/>
      </w:r>
      <w:r w:rsidR="005F40E2">
        <w:rPr>
          <w:u w:val="single"/>
        </w:rPr>
        <w:t>Leviathan</w:t>
      </w:r>
      <w:r w:rsidR="005F40E2">
        <w:tab/>
      </w:r>
      <w:r w:rsidR="005F40E2" w:rsidRPr="00A44583">
        <w:rPr>
          <w:u w:val="single"/>
        </w:rPr>
        <w:t>Laissez-F</w:t>
      </w:r>
      <w:r w:rsidR="00A44583" w:rsidRPr="00A44583">
        <w:rPr>
          <w:u w:val="single"/>
        </w:rPr>
        <w:t>aire</w:t>
      </w:r>
      <w:r w:rsidR="003B094C">
        <w:tab/>
      </w:r>
      <w:r>
        <w:tab/>
      </w:r>
      <w:r>
        <w:tab/>
      </w:r>
      <w:r>
        <w:rPr>
          <w:i/>
        </w:rPr>
        <w:tab/>
      </w:r>
      <w:r>
        <w:rPr>
          <w:i/>
        </w:rPr>
        <w:br/>
      </w:r>
    </w:p>
    <w:p w:rsidR="00517DC8" w:rsidRPr="00431565" w:rsidRDefault="00517DC8" w:rsidP="00517DC8">
      <w:pPr>
        <w:pBdr>
          <w:bottom w:val="single" w:sz="12" w:space="1" w:color="auto"/>
        </w:pBdr>
        <w:rPr>
          <w:b/>
        </w:rPr>
      </w:pPr>
      <w:r w:rsidRPr="00431565">
        <w:rPr>
          <w:b/>
        </w:rPr>
        <w:t>People</w:t>
      </w:r>
      <w:r w:rsidRPr="00431565">
        <w:rPr>
          <w:b/>
        </w:rPr>
        <w:br/>
      </w:r>
      <w:r w:rsidRPr="00431565">
        <w:t xml:space="preserve">For each of the following people you should cut out their picture and paste it to your notecard and on the back write their </w:t>
      </w:r>
      <w:r w:rsidRPr="00431565">
        <w:rPr>
          <w:i/>
        </w:rPr>
        <w:t>significance</w:t>
      </w:r>
      <w:r w:rsidRPr="00431565">
        <w:t xml:space="preserve"> (why are they important) and any other relevant information. </w:t>
      </w:r>
      <w:r w:rsidRPr="00431565">
        <w:rPr>
          <w:b/>
        </w:rPr>
        <w:t>Make sure you cut the person’s name out along with the picture!</w:t>
      </w:r>
    </w:p>
    <w:tbl>
      <w:tblPr>
        <w:tblpPr w:leftFromText="180" w:rightFromText="180" w:vertAnchor="page" w:horzAnchor="margin" w:tblpXSpec="center" w:tblpY="5392"/>
        <w:tblW w:w="14664" w:type="dxa"/>
        <w:tblLook w:val="04A0" w:firstRow="1" w:lastRow="0" w:firstColumn="1" w:lastColumn="0" w:noHBand="0" w:noVBand="1"/>
      </w:tblPr>
      <w:tblGrid>
        <w:gridCol w:w="1176"/>
        <w:gridCol w:w="976"/>
        <w:gridCol w:w="976"/>
        <w:gridCol w:w="1176"/>
        <w:gridCol w:w="976"/>
        <w:gridCol w:w="976"/>
        <w:gridCol w:w="1176"/>
        <w:gridCol w:w="976"/>
        <w:gridCol w:w="976"/>
        <w:gridCol w:w="1176"/>
        <w:gridCol w:w="976"/>
        <w:gridCol w:w="976"/>
        <w:gridCol w:w="1176"/>
        <w:gridCol w:w="976"/>
      </w:tblGrid>
      <w:tr w:rsidR="005F40E2" w:rsidRPr="009D533E" w:rsidTr="005F40E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306659CD" wp14:editId="618FCF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1257300" cy="1581150"/>
                  <wp:effectExtent l="0" t="0" r="0" b="0"/>
                  <wp:wrapNone/>
                  <wp:docPr id="15" name="Picture 15" descr="C:\Users\steenm\Documents\10th World History\Enlightenment\voltai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steenm\Documents\10th World History\Enlightenment\voltair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F40E2" w:rsidRPr="009D533E" w:rsidTr="00F72511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40E2" w:rsidRPr="009D533E" w:rsidRDefault="005F40E2" w:rsidP="005F40E2">
                  <w:pPr>
                    <w:framePr w:hSpace="180" w:wrap="around" w:vAnchor="page" w:hAnchor="margin" w:xAlign="center" w:y="5392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650663A2" wp14:editId="4129361D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-5080</wp:posOffset>
                  </wp:positionV>
                  <wp:extent cx="1152525" cy="1581150"/>
                  <wp:effectExtent l="0" t="0" r="9525" b="0"/>
                  <wp:wrapNone/>
                  <wp:docPr id="14" name="Picture 14" descr="C:\Users\steenm\Documents\10th World History\Enlightenment\montesquie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C:\Users\steenm\Documents\10th World History\Enlightenment\montesquieu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F40E2" w:rsidRPr="009D533E" w:rsidTr="00F72511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40E2" w:rsidRPr="009D533E" w:rsidRDefault="005F40E2" w:rsidP="005F40E2">
                  <w:pPr>
                    <w:framePr w:hSpace="180" w:wrap="around" w:vAnchor="page" w:hAnchor="margin" w:xAlign="center" w:y="5392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431565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 wp14:anchorId="271D9E61" wp14:editId="3651AE67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64770</wp:posOffset>
                  </wp:positionV>
                  <wp:extent cx="1143000" cy="1581150"/>
                  <wp:effectExtent l="0" t="0" r="0" b="0"/>
                  <wp:wrapNone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F40E2" w:rsidRPr="009D533E" w:rsidTr="00F72511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40E2" w:rsidRPr="009D533E" w:rsidRDefault="005F40E2" w:rsidP="005F40E2">
                  <w:pPr>
                    <w:framePr w:hSpace="180" w:wrap="around" w:vAnchor="page" w:hAnchor="margin" w:xAlign="center" w:y="5392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431565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 wp14:anchorId="5E7080FD" wp14:editId="1D113FDB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64770</wp:posOffset>
                  </wp:positionV>
                  <wp:extent cx="1095375" cy="1590675"/>
                  <wp:effectExtent l="0" t="0" r="9525" b="9525"/>
                  <wp:wrapNone/>
                  <wp:docPr id="12" name="Picture 12" descr="C:\Users\steenm\Documents\10th World History\Enlightenment\roussea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C:\Users\steenm\Documents\10th World History\Enlightenment\rousseau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F40E2" w:rsidRPr="009D533E" w:rsidTr="00F72511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40E2" w:rsidRPr="009D533E" w:rsidRDefault="005F40E2" w:rsidP="005F40E2">
                  <w:pPr>
                    <w:framePr w:hSpace="180" w:wrap="around" w:vAnchor="page" w:hAnchor="margin" w:xAlign="center" w:y="5392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431565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 wp14:anchorId="03EFD6F4" wp14:editId="2315FC0D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75565</wp:posOffset>
                  </wp:positionV>
                  <wp:extent cx="1209675" cy="1533525"/>
                  <wp:effectExtent l="0" t="0" r="9525" b="9525"/>
                  <wp:wrapNone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F40E2" w:rsidRPr="009D533E" w:rsidTr="00F72511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40E2" w:rsidRPr="009D533E" w:rsidRDefault="005F40E2" w:rsidP="005F40E2">
                  <w:pPr>
                    <w:framePr w:hSpace="180" w:wrap="around" w:vAnchor="page" w:hAnchor="margin" w:xAlign="center" w:y="5392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0E2" w:rsidRPr="009D533E" w:rsidTr="005F40E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0E2" w:rsidRPr="009D533E" w:rsidTr="005F40E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0E2" w:rsidRPr="009D533E" w:rsidTr="005F40E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0E2" w:rsidRPr="009D533E" w:rsidTr="005F40E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0E2" w:rsidRPr="009D533E" w:rsidTr="005F40E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0E2" w:rsidRPr="009D533E" w:rsidTr="005F40E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0E2" w:rsidRPr="009D533E" w:rsidTr="00431565">
        <w:trPr>
          <w:trHeight w:val="87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0E2" w:rsidRPr="009D533E" w:rsidTr="008F7995">
        <w:trPr>
          <w:trHeight w:val="87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E2" w:rsidRPr="009D533E" w:rsidRDefault="005F40E2" w:rsidP="005F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17DC8" w:rsidRDefault="005F40E2" w:rsidP="009D533E">
      <w:r>
        <w:t>Voltaire</w:t>
      </w:r>
      <w:r>
        <w:tab/>
      </w:r>
      <w:r>
        <w:tab/>
      </w:r>
      <w:r>
        <w:tab/>
      </w:r>
      <w:r>
        <w:tab/>
        <w:t>Montesquieu</w:t>
      </w:r>
      <w:r>
        <w:tab/>
      </w:r>
      <w:r>
        <w:tab/>
      </w:r>
      <w:r>
        <w:tab/>
        <w:t>John Locke</w:t>
      </w:r>
      <w:r>
        <w:tab/>
      </w:r>
      <w:r>
        <w:tab/>
      </w:r>
      <w:r>
        <w:tab/>
        <w:t>Rousseau</w:t>
      </w:r>
      <w:r>
        <w:tab/>
      </w:r>
      <w:r>
        <w:tab/>
      </w:r>
      <w:r>
        <w:tab/>
        <w:t>Thomas Hobbes</w:t>
      </w:r>
    </w:p>
    <w:p w:rsidR="005F40E2" w:rsidRDefault="008F7995" w:rsidP="009D533E">
      <w:pPr>
        <w:rPr>
          <w:b/>
        </w:rPr>
      </w:pPr>
      <w:r>
        <w:rPr>
          <w:b/>
        </w:rPr>
        <w:t>______________________________________________________________________________________________________________________</w:t>
      </w:r>
    </w:p>
    <w:p w:rsidR="008F7995" w:rsidRPr="00431565" w:rsidRDefault="008F7995" w:rsidP="008F7995">
      <w:pPr>
        <w:rPr>
          <w:b/>
          <w:sz w:val="20"/>
          <w:szCs w:val="20"/>
        </w:rPr>
      </w:pPr>
      <w:r w:rsidRPr="00431565">
        <w:rPr>
          <w:b/>
          <w:sz w:val="20"/>
          <w:szCs w:val="20"/>
        </w:rPr>
        <w:t>Review Questions (Chapter 17, Section 2) – Complete in your in-class journal and have stamped when you are done.</w:t>
      </w:r>
    </w:p>
    <w:p w:rsidR="008F7995" w:rsidRPr="00431565" w:rsidRDefault="008F7995" w:rsidP="008F7995">
      <w:pPr>
        <w:rPr>
          <w:sz w:val="20"/>
          <w:szCs w:val="20"/>
        </w:rPr>
      </w:pPr>
      <w:r w:rsidRPr="00431565">
        <w:rPr>
          <w:b/>
          <w:sz w:val="20"/>
          <w:szCs w:val="20"/>
          <w:u w:val="single"/>
        </w:rPr>
        <w:t>CUT THESE QUESTIONS OUT AND PASTE THEM INTO YOUR JOURNAL (OR REWRITE THEM).</w:t>
      </w:r>
    </w:p>
    <w:p w:rsidR="008F7995" w:rsidRPr="00431565" w:rsidRDefault="008F7995" w:rsidP="008F7995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31565">
        <w:rPr>
          <w:sz w:val="20"/>
          <w:szCs w:val="20"/>
        </w:rPr>
        <w:t>As Enlightenment ideas spread across Europe, what cultural and political changes took place?</w:t>
      </w:r>
    </w:p>
    <w:p w:rsidR="008F7995" w:rsidRPr="00431565" w:rsidRDefault="008F7995" w:rsidP="008F7995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31565">
        <w:rPr>
          <w:sz w:val="20"/>
          <w:szCs w:val="20"/>
        </w:rPr>
        <w:t>How did ideas of a “just society” change during the Age of Reason?</w:t>
      </w:r>
    </w:p>
    <w:p w:rsidR="008F7995" w:rsidRPr="00431565" w:rsidRDefault="008F7995" w:rsidP="008F7995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31565">
        <w:rPr>
          <w:sz w:val="20"/>
          <w:szCs w:val="20"/>
        </w:rPr>
        <w:t>Explain the differences between baroque and rococo, and how these styles were reflected in art.</w:t>
      </w:r>
    </w:p>
    <w:p w:rsidR="008F7995" w:rsidRPr="00431565" w:rsidRDefault="008F7995" w:rsidP="008F7995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31565">
        <w:rPr>
          <w:sz w:val="20"/>
          <w:szCs w:val="20"/>
        </w:rPr>
        <w:t>What did Frederick the Great mean when he said, “In my kingdom, everyone can go to heaven in his own fashion”?</w:t>
      </w:r>
    </w:p>
    <w:p w:rsidR="008F7995" w:rsidRPr="00431565" w:rsidRDefault="008F7995" w:rsidP="009D533E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31565">
        <w:rPr>
          <w:sz w:val="20"/>
          <w:szCs w:val="20"/>
        </w:rPr>
        <w:t>What actions might peasants take as they learn more about ideas such as equality?</w:t>
      </w:r>
    </w:p>
    <w:sectPr w:rsidR="008F7995" w:rsidRPr="00431565" w:rsidSect="00517D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C2C8E"/>
    <w:multiLevelType w:val="hybridMultilevel"/>
    <w:tmpl w:val="94A4C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C8"/>
    <w:rsid w:val="003B094C"/>
    <w:rsid w:val="00431565"/>
    <w:rsid w:val="004B71D2"/>
    <w:rsid w:val="00504B98"/>
    <w:rsid w:val="00517DC8"/>
    <w:rsid w:val="005F40E2"/>
    <w:rsid w:val="008F7995"/>
    <w:rsid w:val="009D533E"/>
    <w:rsid w:val="00A44583"/>
    <w:rsid w:val="00AA2C5A"/>
    <w:rsid w:val="00AB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2013-11-20T19:53:00Z</dcterms:created>
  <dcterms:modified xsi:type="dcterms:W3CDTF">2013-11-20T19:53:00Z</dcterms:modified>
</cp:coreProperties>
</file>