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 w:rsidR="00DD1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</w:t>
      </w:r>
      <w:r w:rsidR="009820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Period</w:t>
      </w:r>
      <w:r w:rsidR="009820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 (Written out)</w:t>
      </w:r>
      <w:r w:rsidR="0098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79" w:rsidRDefault="00544379" w:rsidP="00544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(Outline Guide)</w:t>
      </w:r>
    </w:p>
    <w:p w:rsidR="002A5F56" w:rsidRDefault="002A5F56" w:rsidP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Question:</w:t>
      </w:r>
    </w:p>
    <w:p w:rsidR="00544379" w:rsidRDefault="00544379" w:rsidP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</w:p>
    <w:p w:rsidR="00544379" w:rsidRDefault="00544379" w:rsidP="00544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One</w:t>
      </w:r>
      <w:r>
        <w:rPr>
          <w:rFonts w:ascii="Times New Roman" w:hAnsi="Times New Roman" w:cs="Times New Roman"/>
          <w:sz w:val="24"/>
          <w:szCs w:val="24"/>
        </w:rPr>
        <w:t xml:space="preserve"> (Indicated by Roman numerals- I. II. III. Etc.) This is a claim from your thesis- a main idea/component of your argument</w:t>
      </w:r>
    </w:p>
    <w:p w:rsidR="00544379" w:rsidRDefault="00544379" w:rsidP="00544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Two</w:t>
      </w:r>
      <w:r>
        <w:rPr>
          <w:rFonts w:ascii="Times New Roman" w:hAnsi="Times New Roman" w:cs="Times New Roman"/>
          <w:sz w:val="24"/>
          <w:szCs w:val="24"/>
        </w:rPr>
        <w:t xml:space="preserve"> (Indicated by capital letters- A. B. C. Etc.) This is your </w:t>
      </w:r>
      <w:r w:rsidR="00BF342F"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- it provides the reasoning behind your level one idea. </w:t>
      </w:r>
    </w:p>
    <w:p w:rsidR="00544379" w:rsidRDefault="00544379" w:rsidP="00544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more than one level two item for </w:t>
      </w:r>
      <w:r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level one component. (So at least an A. and a B. for each Roman numeral.)</w:t>
      </w:r>
    </w:p>
    <w:p w:rsidR="00544379" w:rsidRDefault="00544379" w:rsidP="00544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Three</w:t>
      </w:r>
      <w:r>
        <w:rPr>
          <w:rFonts w:ascii="Times New Roman" w:hAnsi="Times New Roman" w:cs="Times New Roman"/>
          <w:sz w:val="24"/>
          <w:szCs w:val="24"/>
        </w:rPr>
        <w:t xml:space="preserve"> (Indicated by numbers- 1. 2. 3. Etc.) This is information that </w:t>
      </w:r>
      <w:r w:rsidRPr="00BF342F">
        <w:rPr>
          <w:rFonts w:ascii="Times New Roman" w:hAnsi="Times New Roman" w:cs="Times New Roman"/>
          <w:b/>
          <w:i/>
          <w:sz w:val="24"/>
          <w:szCs w:val="24"/>
        </w:rPr>
        <w:t>explains</w:t>
      </w:r>
      <w:r>
        <w:rPr>
          <w:rFonts w:ascii="Times New Roman" w:hAnsi="Times New Roman" w:cs="Times New Roman"/>
          <w:sz w:val="24"/>
          <w:szCs w:val="24"/>
        </w:rPr>
        <w:t xml:space="preserve">, proves supports your level two component. </w:t>
      </w:r>
    </w:p>
    <w:p w:rsidR="00544379" w:rsidRDefault="00544379" w:rsidP="00544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always good to provide your evidence in complete sentences with the proper MLA in-text citation so you can copy and paste it into your rough draft. (This makes less work for you later!)</w:t>
      </w:r>
    </w:p>
    <w:p w:rsidR="002A5F56" w:rsidRDefault="002A5F56" w:rsidP="00544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as needed…</w:t>
      </w:r>
    </w:p>
    <w:p w:rsidR="002A5F56" w:rsidRDefault="002A5F56" w:rsidP="002A5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One</w:t>
      </w:r>
      <w:r>
        <w:rPr>
          <w:rFonts w:ascii="Times New Roman" w:hAnsi="Times New Roman" w:cs="Times New Roman"/>
          <w:sz w:val="24"/>
          <w:szCs w:val="24"/>
        </w:rPr>
        <w:t xml:space="preserve"> (Indicated by Roman numerals- I. II. III. Etc.) This is a claim from your thesis- a main idea/component of your argument</w:t>
      </w:r>
    </w:p>
    <w:p w:rsidR="002A5F56" w:rsidRDefault="002A5F56" w:rsidP="002A5F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Two</w:t>
      </w:r>
      <w:r>
        <w:rPr>
          <w:rFonts w:ascii="Times New Roman" w:hAnsi="Times New Roman" w:cs="Times New Roman"/>
          <w:sz w:val="24"/>
          <w:szCs w:val="24"/>
        </w:rPr>
        <w:t xml:space="preserve"> (Indicated by capital letters- A. B. C. Etc.) This is your EVIDENCE- it provides the reasoning behind your level one idea. </w:t>
      </w:r>
    </w:p>
    <w:p w:rsidR="002A5F56" w:rsidRDefault="002A5F56" w:rsidP="002A5F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more than one level two item for </w:t>
      </w:r>
      <w:r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level one component. (So at least an A. and a B. for each Roman numeral.)</w:t>
      </w:r>
    </w:p>
    <w:p w:rsidR="002A5F56" w:rsidRDefault="002A5F56" w:rsidP="002A5F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Three</w:t>
      </w:r>
      <w:r>
        <w:rPr>
          <w:rFonts w:ascii="Times New Roman" w:hAnsi="Times New Roman" w:cs="Times New Roman"/>
          <w:sz w:val="24"/>
          <w:szCs w:val="24"/>
        </w:rPr>
        <w:t xml:space="preserve"> (Indicated by numbers- 1. 2. 3. Etc.) This is information that </w:t>
      </w:r>
      <w:r w:rsidRPr="00BF342F">
        <w:rPr>
          <w:rFonts w:ascii="Times New Roman" w:hAnsi="Times New Roman" w:cs="Times New Roman"/>
          <w:b/>
          <w:i/>
          <w:sz w:val="24"/>
          <w:szCs w:val="24"/>
        </w:rPr>
        <w:t>explains</w:t>
      </w:r>
      <w:r>
        <w:rPr>
          <w:rFonts w:ascii="Times New Roman" w:hAnsi="Times New Roman" w:cs="Times New Roman"/>
          <w:sz w:val="24"/>
          <w:szCs w:val="24"/>
        </w:rPr>
        <w:t xml:space="preserve">, proves supports your level two component. </w:t>
      </w:r>
    </w:p>
    <w:p w:rsidR="002A5F56" w:rsidRDefault="002A5F56" w:rsidP="002A5F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always good to provide your evidence in complete sentences with the proper MLA in-text citation so you can copy and paste it into your rough draft. (This makes less work for you later!)</w:t>
      </w:r>
    </w:p>
    <w:p w:rsidR="002A5F56" w:rsidRDefault="002A5F56" w:rsidP="002A5F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as needed…</w:t>
      </w:r>
    </w:p>
    <w:p w:rsidR="002A5F56" w:rsidRDefault="002A5F56" w:rsidP="002A5F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0DA" w:rsidRPr="002A5F56" w:rsidRDefault="002A5F56" w:rsidP="002A5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as needed…</w:t>
      </w:r>
      <w:r>
        <w:rPr>
          <w:rFonts w:ascii="Times New Roman" w:hAnsi="Times New Roman" w:cs="Times New Roman"/>
          <w:sz w:val="24"/>
          <w:szCs w:val="24"/>
        </w:rPr>
        <w:t xml:space="preserve">You should be able to logically interpret your outline when read backwards. So 1, 2, 3, etc. should logically support A. Your collective A, B, C, etc. should logically support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 I, II, III, etc. should logically be connected to your thesis.</w:t>
      </w:r>
    </w:p>
    <w:sectPr w:rsidR="009820DA" w:rsidRPr="002A5F56" w:rsidSect="00F512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9C" w:rsidRDefault="002E159C" w:rsidP="00544379">
      <w:pPr>
        <w:spacing w:after="0" w:line="240" w:lineRule="auto"/>
      </w:pPr>
      <w:r>
        <w:separator/>
      </w:r>
    </w:p>
  </w:endnote>
  <w:endnote w:type="continuationSeparator" w:id="0">
    <w:p w:rsidR="002E159C" w:rsidRDefault="002E159C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9C" w:rsidRDefault="002E159C" w:rsidP="00544379">
      <w:pPr>
        <w:spacing w:after="0" w:line="240" w:lineRule="auto"/>
      </w:pPr>
      <w:r>
        <w:separator/>
      </w:r>
    </w:p>
  </w:footnote>
  <w:footnote w:type="continuationSeparator" w:id="0">
    <w:p w:rsidR="002E159C" w:rsidRDefault="002E159C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A" w:rsidRDefault="009820DA">
    <w:pPr>
      <w:pStyle w:val="Header"/>
    </w:pPr>
    <w:r>
      <w:ptab w:relativeTo="margin" w:alignment="center" w:leader="none"/>
    </w:r>
    <w:r>
      <w:ptab w:relativeTo="margin" w:alignment="right" w:leader="none"/>
    </w:r>
    <w:r>
      <w:t>LastName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A93"/>
    <w:multiLevelType w:val="hybridMultilevel"/>
    <w:tmpl w:val="7EE4727E"/>
    <w:lvl w:ilvl="0" w:tplc="A48612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698E"/>
    <w:multiLevelType w:val="hybridMultilevel"/>
    <w:tmpl w:val="9D787EB8"/>
    <w:lvl w:ilvl="0" w:tplc="F1284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C6358D"/>
    <w:multiLevelType w:val="hybridMultilevel"/>
    <w:tmpl w:val="886C0C0C"/>
    <w:lvl w:ilvl="0" w:tplc="B55C1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A06980"/>
    <w:multiLevelType w:val="hybridMultilevel"/>
    <w:tmpl w:val="6188F680"/>
    <w:lvl w:ilvl="0" w:tplc="75AEE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C257E"/>
    <w:multiLevelType w:val="hybridMultilevel"/>
    <w:tmpl w:val="1CB2392A"/>
    <w:lvl w:ilvl="0" w:tplc="07DE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79"/>
    <w:rsid w:val="00097559"/>
    <w:rsid w:val="0020194C"/>
    <w:rsid w:val="00215A36"/>
    <w:rsid w:val="002A5F56"/>
    <w:rsid w:val="002E159C"/>
    <w:rsid w:val="00544379"/>
    <w:rsid w:val="007578CE"/>
    <w:rsid w:val="0086321B"/>
    <w:rsid w:val="009820DA"/>
    <w:rsid w:val="00B65B22"/>
    <w:rsid w:val="00BF342F"/>
    <w:rsid w:val="00D12C2D"/>
    <w:rsid w:val="00D27FD9"/>
    <w:rsid w:val="00DD1A53"/>
    <w:rsid w:val="00F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79"/>
  </w:style>
  <w:style w:type="paragraph" w:styleId="Footer">
    <w:name w:val="footer"/>
    <w:basedOn w:val="Normal"/>
    <w:link w:val="Foot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79"/>
  </w:style>
  <w:style w:type="paragraph" w:styleId="BalloonText">
    <w:name w:val="Balloon Text"/>
    <w:basedOn w:val="Normal"/>
    <w:link w:val="BalloonTextChar"/>
    <w:uiPriority w:val="99"/>
    <w:semiHidden/>
    <w:unhideWhenUsed/>
    <w:rsid w:val="005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20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79"/>
  </w:style>
  <w:style w:type="paragraph" w:styleId="Footer">
    <w:name w:val="footer"/>
    <w:basedOn w:val="Normal"/>
    <w:link w:val="Foot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79"/>
  </w:style>
  <w:style w:type="paragraph" w:styleId="BalloonText">
    <w:name w:val="Balloon Text"/>
    <w:basedOn w:val="Normal"/>
    <w:link w:val="BalloonTextChar"/>
    <w:uiPriority w:val="99"/>
    <w:semiHidden/>
    <w:unhideWhenUsed/>
    <w:rsid w:val="005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20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byusa</dc:creator>
  <cp:lastModifiedBy>Windows User</cp:lastModifiedBy>
  <cp:revision>2</cp:revision>
  <cp:lastPrinted>2013-11-06T20:56:00Z</cp:lastPrinted>
  <dcterms:created xsi:type="dcterms:W3CDTF">2015-03-11T23:07:00Z</dcterms:created>
  <dcterms:modified xsi:type="dcterms:W3CDTF">2015-03-11T23:07:00Z</dcterms:modified>
</cp:coreProperties>
</file>