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ISIS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India/Pakistan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North Korea/South Korea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Israel/Palestine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Rising China (China/Japan East China sea)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Human rights in China/Tibet, Uighur independence 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Al Qaeda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Russia</w:t>
      </w:r>
      <w:r>
        <w:rPr>
          <w:sz w:val="24"/>
          <w:szCs w:val="24"/>
        </w:rPr>
        <w:t>, Ukraine, Crimea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Iran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Human rights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Ebola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Cyber security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Chinese patent protection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African civil wars/border disputes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CAR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South Sudan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Nigeria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DR Congo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War on Drugs (Latin America)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Somali piracy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War on Terror</w:t>
      </w:r>
    </w:p>
    <w:p w:rsidR="0042545E" w:rsidRPr="006527A1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Spying CIA/NSA (domesti</w:t>
      </w:r>
      <w:r>
        <w:rPr>
          <w:sz w:val="24"/>
          <w:szCs w:val="24"/>
        </w:rPr>
        <w:t>c/international, heads of state)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Torture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Drone strikes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Whistleblowers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Arab Spring, democracy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Syria civil war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Egypt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Libya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Myanmar/Burma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 xml:space="preserve">Drug/gang violence in </w:t>
      </w:r>
      <w:r>
        <w:rPr>
          <w:sz w:val="24"/>
          <w:szCs w:val="24"/>
        </w:rPr>
        <w:t>Mexico/</w:t>
      </w:r>
      <w:r w:rsidRPr="00512AFB">
        <w:rPr>
          <w:sz w:val="24"/>
          <w:szCs w:val="24"/>
        </w:rPr>
        <w:t xml:space="preserve">Central America 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Trade policy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 xml:space="preserve">Corporate global responsibility laws 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(anti-corruption/fair trade labeling/conflict free products)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Global warming/climate change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Cuba embargo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WTO/free trade agreements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Renewable energy (subsidies)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Oil drilling offshore 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Coal mining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 sands and Keystone pipeline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Sweat shops/worker safety/labor rights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NATO/US military spending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Saudi Arabia</w:t>
      </w:r>
      <w:r>
        <w:rPr>
          <w:sz w:val="24"/>
          <w:szCs w:val="24"/>
        </w:rPr>
        <w:t>/Gulf States</w:t>
      </w:r>
      <w:r w:rsidRPr="00512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 w:rsidRPr="00512AFB">
        <w:rPr>
          <w:sz w:val="24"/>
          <w:szCs w:val="24"/>
        </w:rPr>
        <w:t>alliance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Nuclear proliferation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Afghanistan</w:t>
      </w:r>
    </w:p>
    <w:p w:rsidR="0042545E" w:rsidRPr="00512AFB" w:rsidRDefault="0042545E" w:rsidP="0042545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War/withdrawal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lastRenderedPageBreak/>
        <w:t>Iraq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Kurdistan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512AFB">
        <w:rPr>
          <w:sz w:val="24"/>
          <w:szCs w:val="24"/>
        </w:rPr>
        <w:t>Wikilinks</w:t>
      </w:r>
      <w:proofErr w:type="spellEnd"/>
      <w:r w:rsidRPr="00512AFB">
        <w:rPr>
          <w:sz w:val="24"/>
          <w:szCs w:val="24"/>
        </w:rPr>
        <w:t>/internet privacy/piracy/Snowden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Funding for terror groups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Farm subsidies/ethanol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Foreign Aid budget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Haiti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2AFB">
        <w:rPr>
          <w:sz w:val="24"/>
          <w:szCs w:val="24"/>
        </w:rPr>
        <w:t>“Pivot” to Asia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Pollution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Arctic land grab/mineral rights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AIDS/Malaria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UN (funding/strength/usefulness)</w:t>
      </w:r>
    </w:p>
    <w:p w:rsidR="0042545E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Intelligence sharing with other nations</w:t>
      </w:r>
    </w:p>
    <w:p w:rsidR="0042545E" w:rsidRPr="00512AFB" w:rsidRDefault="0042545E" w:rsidP="004254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Rendition to foreign countries</w:t>
      </w:r>
    </w:p>
    <w:p w:rsidR="0042545E" w:rsidRDefault="0042545E" w:rsidP="0042545E"/>
    <w:p w:rsidR="00960489" w:rsidRDefault="00960489"/>
    <w:sectPr w:rsidR="00960489" w:rsidSect="006F27A2">
      <w:pgSz w:w="12240" w:h="15840"/>
      <w:pgMar w:top="360" w:right="446" w:bottom="270" w:left="547" w:header="720" w:footer="720" w:gutter="0"/>
      <w:cols w:num="2" w:space="4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E37"/>
    <w:multiLevelType w:val="hybridMultilevel"/>
    <w:tmpl w:val="FC7EFD1E"/>
    <w:lvl w:ilvl="0" w:tplc="10A875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545E"/>
    <w:rsid w:val="0042545E"/>
    <w:rsid w:val="009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Issaquah School District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2015-02-27T20:51:00Z</dcterms:created>
  <dcterms:modified xsi:type="dcterms:W3CDTF">2015-02-27T20:51:00Z</dcterms:modified>
</cp:coreProperties>
</file>